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>
          <w:rFonts w:ascii="Codystar" w:cs="Codystar" w:eastAsia="Codystar" w:hAnsi="Codystar"/>
          <w:sz w:val="110"/>
          <w:szCs w:val="110"/>
        </w:rPr>
      </w:pPr>
      <w:r w:rsidDel="00000000" w:rsidR="00000000" w:rsidRPr="00000000">
        <w:rPr>
          <w:rFonts w:ascii="Codystar" w:cs="Codystar" w:eastAsia="Codystar" w:hAnsi="Codystar"/>
          <w:sz w:val="110"/>
          <w:szCs w:val="110"/>
          <w:rtl w:val="0"/>
        </w:rPr>
        <w:t xml:space="preserve">R is for rain</w:t>
      </w:r>
    </w:p>
    <w:p w:rsidR="00000000" w:rsidDel="00000000" w:rsidP="00000000" w:rsidRDefault="00000000" w:rsidRPr="00000000">
      <w:pPr>
        <w:pStyle w:val="Heading1"/>
        <w:ind w:left="200" w:right="200" w:firstLine="0"/>
        <w:contextualSpacing w:val="0"/>
        <w:jc w:val="center"/>
        <w:rPr>
          <w:rFonts w:ascii="Comfortaa" w:cs="Comfortaa" w:eastAsia="Comfortaa" w:hAnsi="Comfortaa"/>
          <w:sz w:val="96"/>
          <w:szCs w:val="96"/>
        </w:rPr>
      </w:pPr>
      <w:bookmarkStart w:colFirst="0" w:colLast="0" w:name="_nkvl51cfqbum" w:id="0"/>
      <w:bookmarkEnd w:id="0"/>
      <w:r w:rsidDel="00000000" w:rsidR="00000000" w:rsidRPr="00000000">
        <w:rPr>
          <w:rFonts w:ascii="Quicksand" w:cs="Quicksand" w:eastAsia="Quicksand" w:hAnsi="Quicksand"/>
          <w:sz w:val="96"/>
          <w:szCs w:val="96"/>
        </w:rPr>
        <w:drawing>
          <wp:inline distB="114300" distT="114300" distL="114300" distR="114300">
            <wp:extent cx="1471613" cy="1219336"/>
            <wp:effectExtent b="0" l="0" r="0" t="0"/>
            <wp:docPr descr="Image result for rain png" id="2" name="image4.png"/>
            <a:graphic>
              <a:graphicData uri="http://schemas.openxmlformats.org/drawingml/2006/picture">
                <pic:pic>
                  <pic:nvPicPr>
                    <pic:cNvPr descr="Image result for rain png"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1613" cy="1219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icksand" w:cs="Quicksand" w:eastAsia="Quicksand" w:hAnsi="Quicksand"/>
          <w:sz w:val="96"/>
          <w:szCs w:val="96"/>
        </w:rPr>
        <mc:AlternateContent>
          <mc:Choice Requires="wpg">
            <w:drawing>
              <wp:inline distB="114300" distT="114300" distL="114300" distR="114300">
                <wp:extent cx="2162621" cy="1386296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587500" y="1513425"/>
                          <a:ext cx="3693576" cy="23648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icksand" w:cs="Quicksand" w:eastAsia="Quicksand" w:hAnsi="Quicksan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  <w:t xml:space="preserve">R r</w:t>
                            </w:r>
                          </w:p>
                        </w:txbxContent>
                      </wps:txbx>
                      <wps:bodyPr anchorCtr="0" anchor="ctr" bIns="91425" lIns="91425" rIns="91425" wrap="square" tIns="91425"/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162621" cy="1386296"/>
                <wp:effectExtent b="0" l="0" r="0" t="0"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621" cy="13862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Quicksand" w:cs="Quicksand" w:eastAsia="Quicksand" w:hAnsi="Quicksand"/>
          <w:sz w:val="96"/>
          <w:szCs w:val="96"/>
        </w:rPr>
        <w:drawing>
          <wp:inline distB="114300" distT="114300" distL="114300" distR="114300">
            <wp:extent cx="1604963" cy="1173521"/>
            <wp:effectExtent b="0" l="0" r="0" t="0"/>
            <wp:docPr descr="Image result for rainbow png" id="1" name="image3.png"/>
            <a:graphic>
              <a:graphicData uri="http://schemas.openxmlformats.org/drawingml/2006/picture">
                <pic:pic>
                  <pic:nvPicPr>
                    <pic:cNvPr descr="Image result for rainbow png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4963" cy="11735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Fonts w:ascii="Quicksand" w:cs="Quicksand" w:eastAsia="Quicksand" w:hAnsi="Quicksand"/>
          <w:sz w:val="28"/>
          <w:szCs w:val="28"/>
          <w:rtl w:val="0"/>
        </w:rPr>
        <w:t xml:space="preserve">Rain, rain, rain, rainbow!</w:t>
      </w:r>
    </w:p>
    <w:p w:rsidR="00000000" w:rsidDel="00000000" w:rsidP="00000000" w:rsidRDefault="00000000" w:rsidRPr="00000000">
      <w:pPr>
        <w:contextualSpacing w:val="0"/>
        <w:jc w:val="center"/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Fonts w:ascii="Quicksand" w:cs="Quicksand" w:eastAsia="Quicksand" w:hAnsi="Quicksand"/>
          <w:sz w:val="28"/>
          <w:szCs w:val="28"/>
          <w:rtl w:val="0"/>
        </w:rPr>
        <w:t xml:space="preserve">Run right up and reach the red.</w:t>
      </w:r>
    </w:p>
    <w:p w:rsidR="00000000" w:rsidDel="00000000" w:rsidP="00000000" w:rsidRDefault="00000000" w:rsidRPr="00000000">
      <w:pPr>
        <w:contextualSpacing w:val="0"/>
        <w:jc w:val="center"/>
        <w:rPr>
          <w:rFonts w:ascii="Quicksand" w:cs="Quicksand" w:eastAsia="Quicksand" w:hAnsi="Quicksand"/>
          <w:sz w:val="28"/>
          <w:szCs w:val="28"/>
        </w:rPr>
      </w:pPr>
      <w:r w:rsidDel="00000000" w:rsidR="00000000" w:rsidRPr="00000000">
        <w:rPr>
          <w:rFonts w:ascii="Quicksand" w:cs="Quicksand" w:eastAsia="Quicksand" w:hAnsi="Quicksand"/>
          <w:sz w:val="28"/>
          <w:szCs w:val="28"/>
          <w:rtl w:val="0"/>
        </w:rPr>
        <w:t xml:space="preserve">Is the rainbow real? Can you reach the red?</w:t>
      </w:r>
    </w:p>
    <w:p w:rsidR="00000000" w:rsidDel="00000000" w:rsidP="00000000" w:rsidRDefault="00000000" w:rsidRPr="00000000">
      <w:pPr>
        <w:contextualSpacing w:val="0"/>
        <w:rPr>
          <w:rFonts w:ascii="Codystar" w:cs="Codystar" w:eastAsia="Codystar" w:hAnsi="Codysta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odystar" w:cs="Codystar" w:eastAsia="Codystar" w:hAnsi="Codystar"/>
          <w:sz w:val="22"/>
          <w:szCs w:val="22"/>
        </w:rPr>
      </w:pPr>
      <w:r w:rsidDel="00000000" w:rsidR="00000000" w:rsidRPr="00000000">
        <w:rPr>
          <w:rFonts w:ascii="Codystar" w:cs="Codystar" w:eastAsia="Codystar" w:hAnsi="Codystar"/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5734050" cy="32893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3350" y="1228875"/>
                          <a:ext cx="5734050" cy="3289300"/>
                          <a:chOff x="133350" y="1228875"/>
                          <a:chExt cx="7248600" cy="2514600"/>
                        </a:xfrm>
                      </wpg:grpSpPr>
                      <wps:wsp>
                        <wps:cNvSpPr txBox="1"/>
                        <wps:cNvPr id="2" name="Shape 2"/>
                        <wps:spPr>
                          <a:xfrm>
                            <a:off x="133350" y="1590675"/>
                            <a:ext cx="7248600" cy="21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359825" y="1228875"/>
                            <a:ext cx="660300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_____________________________________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 _ _ _ _ _ _ _ _ _ _ _ _ _ _ _ _ _ _ _ _ _ _ _ _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_____________________________________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_____________________________________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 _ _ _ _ _ _ _ _ _ _ _ _ _ _ _ _ _ _ _ _ _ _ _ 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999999"/>
                                  <w:sz w:val="48"/>
                                  <w:vertAlign w:val="baseline"/>
                                </w:rPr>
                                <w:t xml:space="preserve">_____________________________________</w:t>
                              </w:r>
                            </w:p>
                          </w:txbxContent>
                        </wps:txbx>
                        <wps:bodyPr anchorCtr="0" anchor="t" bIns="91425" lIns="91425" rIns="91425" wrap="square" tIns="91425"/>
                      </wps:wsp>
                      <wps:wsp>
                        <wps:cNvSpPr/>
                        <wps:cNvPr id="4" name="Shape 4"/>
                        <wps:spPr>
                          <a:xfrm>
                            <a:off x="447900" y="1672175"/>
                            <a:ext cx="3409510" cy="69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R R R R</w:t>
                              </w: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  <wps:wsp>
                        <wps:cNvSpPr/>
                        <wps:cNvPr id="5" name="Shape 5"/>
                        <wps:spPr>
                          <a:xfrm>
                            <a:off x="570050" y="3100925"/>
                            <a:ext cx="2213199" cy="3666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Quicksand" w:cs="Quicksand" w:eastAsia="Quicksand" w:hAnsi="Quicksand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4"/>
                                  <w:vertAlign w:val="baseline"/>
                                </w:rPr>
                                <w:t xml:space="preserve">r r r r</w:t>
                              </w:r>
                            </w:p>
                          </w:txbxContent>
                        </wps:txbx>
                        <wps:bodyPr anchorCtr="0" anchor="ctr" bIns="91425" lIns="91425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34050" cy="3289300"/>
                <wp:effectExtent b="0" l="0" r="0" t="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3289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00" w:right="200" w:firstLine="0"/>
        <w:contextualSpacing w:val="0"/>
        <w:jc w:val="center"/>
        <w:rPr>
          <w:rFonts w:ascii="Codystar" w:cs="Codystar" w:eastAsia="Codystar" w:hAnsi="Codystar"/>
          <w:sz w:val="22"/>
          <w:szCs w:val="22"/>
        </w:rPr>
      </w:pPr>
      <w:r w:rsidDel="00000000" w:rsidR="00000000" w:rsidRPr="00000000">
        <w:rPr>
          <w:rFonts w:ascii="Quicksand" w:cs="Quicksand" w:eastAsia="Quicksand" w:hAnsi="Quicksand"/>
          <w:sz w:val="28"/>
          <w:szCs w:val="28"/>
          <w:rtl w:val="0"/>
        </w:rPr>
        <w:t xml:space="preserve">Trace and write the letters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00" w:right="200" w:firstLine="0"/>
        <w:contextualSpacing w:val="0"/>
        <w:jc w:val="center"/>
        <w:rPr>
          <w:rFonts w:ascii="Codystar" w:cs="Codystar" w:eastAsia="Codystar" w:hAnsi="Codystar"/>
          <w:sz w:val="96"/>
          <w:szCs w:val="96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odystar">
    <w:embedRegular w:fontKey="{00000000-0000-0000-0000-000000000000}" r:id="rId1" w:subsetted="0"/>
  </w:font>
  <w:font w:name="Quicksand">
    <w:embedRegular w:fontKey="{00000000-0000-0000-0000-000000000000}" r:id="rId2" w:subsetted="0"/>
    <w:embedBold w:fontKey="{00000000-0000-0000-0000-000000000000}" r:id="rId3" w:subsetted="0"/>
  </w:font>
  <w:font w:name="Comfortaa">
    <w:embedRegular w:fontKey="{00000000-0000-0000-0000-000000000000}" r:id="rId4" w:subsetted="0"/>
    <w:embedBold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widowControl w:val="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8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dystar-regular.ttf"/><Relationship Id="rId2" Type="http://schemas.openxmlformats.org/officeDocument/2006/relationships/font" Target="fonts/Quicksand-regular.ttf"/><Relationship Id="rId3" Type="http://schemas.openxmlformats.org/officeDocument/2006/relationships/font" Target="fonts/Quicksand-bold.ttf"/><Relationship Id="rId4" Type="http://schemas.openxmlformats.org/officeDocument/2006/relationships/font" Target="fonts/Comfortaa-regular.ttf"/><Relationship Id="rId5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